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5D" w:rsidRDefault="00851750" w:rsidP="007D47DE">
      <w:pPr>
        <w:tabs>
          <w:tab w:val="left" w:pos="2925"/>
        </w:tabs>
        <w:spacing w:before="24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BFCC761" wp14:editId="2B79CD53">
            <wp:simplePos x="0" y="0"/>
            <wp:positionH relativeFrom="column">
              <wp:posOffset>4652010</wp:posOffset>
            </wp:positionH>
            <wp:positionV relativeFrom="paragraph">
              <wp:posOffset>339090</wp:posOffset>
            </wp:positionV>
            <wp:extent cx="140970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308" y="21405"/>
                <wp:lineTo x="21308" y="0"/>
                <wp:lineTo x="0" y="0"/>
              </wp:wrapPolygon>
            </wp:wrapThrough>
            <wp:docPr id="1" name="Billede 1" descr="C:\Users\Inga\Pictures\JGVK2014\DSC03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a\Pictures\JGVK2014\DSC033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48B" w:rsidRPr="00AC74CF">
        <w:rPr>
          <w:b/>
          <w:sz w:val="28"/>
          <w:szCs w:val="28"/>
        </w:rPr>
        <w:t>Rejsebrev fra besøg</w:t>
      </w:r>
      <w:r w:rsidR="00E65841" w:rsidRPr="00E65841">
        <w:rPr>
          <w:b/>
          <w:sz w:val="28"/>
          <w:szCs w:val="28"/>
        </w:rPr>
        <w:t xml:space="preserve"> </w:t>
      </w:r>
      <w:r w:rsidR="00E65841">
        <w:rPr>
          <w:b/>
          <w:sz w:val="28"/>
          <w:szCs w:val="28"/>
        </w:rPr>
        <w:t xml:space="preserve">i </w:t>
      </w:r>
      <w:r w:rsidR="00E65841" w:rsidRPr="00AC74CF">
        <w:rPr>
          <w:b/>
          <w:sz w:val="28"/>
          <w:szCs w:val="28"/>
        </w:rPr>
        <w:t>JGVK</w:t>
      </w:r>
      <w:r w:rsidR="00E65841">
        <w:rPr>
          <w:b/>
          <w:sz w:val="28"/>
          <w:szCs w:val="28"/>
        </w:rPr>
        <w:t xml:space="preserve"> - sundhedsprojektet </w:t>
      </w:r>
      <w:r w:rsidR="0063548B" w:rsidRPr="00AC74CF">
        <w:rPr>
          <w:b/>
          <w:sz w:val="28"/>
          <w:szCs w:val="28"/>
        </w:rPr>
        <w:t>2014.</w:t>
      </w:r>
    </w:p>
    <w:p w:rsidR="007D1DC5" w:rsidRPr="00C45213" w:rsidRDefault="00E65841" w:rsidP="007D47DE">
      <w:pPr>
        <w:tabs>
          <w:tab w:val="left" w:pos="2925"/>
        </w:tabs>
        <w:spacing w:before="240"/>
        <w:jc w:val="both"/>
        <w:rPr>
          <w:b/>
          <w:sz w:val="28"/>
          <w:szCs w:val="28"/>
        </w:rPr>
      </w:pPr>
      <w:r>
        <w:t xml:space="preserve"> Ved </w:t>
      </w:r>
      <w:r w:rsidR="00C50CDC">
        <w:t>an</w:t>
      </w:r>
      <w:r w:rsidR="00266B05">
        <w:t>kom</w:t>
      </w:r>
      <w:r>
        <w:t>st</w:t>
      </w:r>
      <w:r w:rsidR="00266B05">
        <w:t xml:space="preserve"> </w:t>
      </w:r>
      <w:r w:rsidR="00C8771D">
        <w:t>t</w:t>
      </w:r>
      <w:r w:rsidR="00266B05">
        <w:t>i</w:t>
      </w:r>
      <w:r w:rsidR="00C8771D">
        <w:t>l</w:t>
      </w:r>
      <w:r w:rsidR="00266B05">
        <w:t xml:space="preserve"> den store</w:t>
      </w:r>
      <w:r w:rsidR="00442A4F">
        <w:t xml:space="preserve"> NYE</w:t>
      </w:r>
      <w:r w:rsidR="0063548B">
        <w:t xml:space="preserve"> a</w:t>
      </w:r>
      <w:r>
        <w:t xml:space="preserve">nkomsthal i Kolkata lufthavn, </w:t>
      </w:r>
      <w:r w:rsidR="0063548B">
        <w:t>tænkte</w:t>
      </w:r>
      <w:r>
        <w:t xml:space="preserve"> jeg</w:t>
      </w:r>
      <w:r w:rsidR="007F3035">
        <w:t>,</w:t>
      </w:r>
      <w:r w:rsidR="0063548B">
        <w:t xml:space="preserve"> om jeg var landet det rigtige s</w:t>
      </w:r>
      <w:r w:rsidR="00D432BB">
        <w:t>ted, men d</w:t>
      </w:r>
      <w:r w:rsidR="0063548B">
        <w:t>er var genkendelige ansigte</w:t>
      </w:r>
      <w:r w:rsidR="00D432BB">
        <w:t>r ba</w:t>
      </w:r>
      <w:r w:rsidR="005316F8">
        <w:t xml:space="preserve">g skrankerne i emigrationen og </w:t>
      </w:r>
      <w:r w:rsidR="00D432BB">
        <w:t xml:space="preserve">den </w:t>
      </w:r>
      <w:r w:rsidR="007F3035">
        <w:t>vel</w:t>
      </w:r>
      <w:r w:rsidR="00D432BB">
        <w:t>kendte</w:t>
      </w:r>
      <w:r w:rsidR="00266B05">
        <w:t xml:space="preserve"> </w:t>
      </w:r>
      <w:r w:rsidR="00E17A95">
        <w:t>”duft” af Kolkata. D</w:t>
      </w:r>
      <w:r w:rsidR="009659D2">
        <w:t>et var helt rigtigt</w:t>
      </w:r>
      <w:r w:rsidR="0004206D">
        <w:t xml:space="preserve"> fundet</w:t>
      </w:r>
      <w:r w:rsidR="009659D2">
        <w:t xml:space="preserve">!  </w:t>
      </w:r>
    </w:p>
    <w:p w:rsidR="0063548B" w:rsidRDefault="0063548B">
      <w:r>
        <w:t xml:space="preserve">Jeg blev modtaget af Ganesh og </w:t>
      </w:r>
      <w:r w:rsidR="00AF3244">
        <w:t xml:space="preserve">JGVK’s </w:t>
      </w:r>
      <w:r>
        <w:t>chauffø</w:t>
      </w:r>
      <w:r w:rsidR="00266B05">
        <w:t>r, og vi kørte direkte til Sunda</w:t>
      </w:r>
      <w:r>
        <w:t>rba</w:t>
      </w:r>
      <w:r w:rsidR="00C50CDC">
        <w:t xml:space="preserve">ns, hvor den dejlige </w:t>
      </w:r>
      <w:r w:rsidR="00880970">
        <w:t>modtagelseskomité</w:t>
      </w:r>
      <w:r>
        <w:t xml:space="preserve"> </w:t>
      </w:r>
      <w:r w:rsidR="00D15A6E">
        <w:t xml:space="preserve">bestående af </w:t>
      </w:r>
      <w:proofErr w:type="spellStart"/>
      <w:r w:rsidR="00442A4F">
        <w:t>Biswajit</w:t>
      </w:r>
      <w:proofErr w:type="spellEnd"/>
      <w:r w:rsidR="00442A4F">
        <w:t>, samt</w:t>
      </w:r>
      <w:r w:rsidR="007F3035">
        <w:t xml:space="preserve"> ansatte og besøgende hos JGVK </w:t>
      </w:r>
      <w:r>
        <w:t>stod parat</w:t>
      </w:r>
      <w:r w:rsidR="00442A4F">
        <w:t>e</w:t>
      </w:r>
      <w:r>
        <w:t xml:space="preserve"> med</w:t>
      </w:r>
      <w:r w:rsidR="00F47FE7">
        <w:t xml:space="preserve"> velkomst og</w:t>
      </w:r>
      <w:r>
        <w:t xml:space="preserve"> blomster</w:t>
      </w:r>
      <w:r w:rsidR="00AF3244">
        <w:t>. Det var</w:t>
      </w:r>
      <w:r w:rsidR="00D432BB">
        <w:t xml:space="preserve"> godt</w:t>
      </w:r>
      <w:r>
        <w:t xml:space="preserve"> at se dem alle igen</w:t>
      </w:r>
      <w:r w:rsidR="007D1DC5">
        <w:t>.</w:t>
      </w:r>
    </w:p>
    <w:p w:rsidR="00763DEF" w:rsidRDefault="00AC74CF" w:rsidP="00AF3244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051B4262" wp14:editId="01CE5E5B">
            <wp:simplePos x="0" y="0"/>
            <wp:positionH relativeFrom="column">
              <wp:posOffset>4817110</wp:posOffset>
            </wp:positionH>
            <wp:positionV relativeFrom="paragraph">
              <wp:posOffset>237490</wp:posOffset>
            </wp:positionV>
            <wp:extent cx="124460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2" name="Billede 2" descr="C:\Users\Inga\Pictures\JGVK2014\DSC0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a\Pictures\JGVK2014\DSC03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773">
        <w:t>Efter indkvartering og et hvil</w:t>
      </w:r>
      <w:r w:rsidR="00D432BB">
        <w:t xml:space="preserve"> holdt jeg</w:t>
      </w:r>
      <w:r w:rsidR="00AF3244">
        <w:t xml:space="preserve"> møder med de projektansvarlige i JGVK, og tilrettelagde et mer</w:t>
      </w:r>
      <w:r w:rsidR="00D15A6E">
        <w:t xml:space="preserve">e detaljeret program </w:t>
      </w:r>
      <w:r w:rsidR="00763DEF">
        <w:t xml:space="preserve">for mit </w:t>
      </w:r>
      <w:r w:rsidR="00AF3244">
        <w:t>ophold.</w:t>
      </w:r>
      <w:r w:rsidR="007D1DC5" w:rsidRPr="007D1DC5">
        <w:rPr>
          <w:noProof/>
          <w:lang w:eastAsia="da-DK"/>
        </w:rPr>
        <w:t xml:space="preserve"> </w:t>
      </w:r>
      <w:r w:rsidR="00AF3244">
        <w:t>De første dage blev jeg info</w:t>
      </w:r>
      <w:r w:rsidR="003E7773">
        <w:t>rmeret om udvikling i projektet</w:t>
      </w:r>
      <w:r w:rsidR="00AF3244">
        <w:t xml:space="preserve"> og nye initiativer</w:t>
      </w:r>
      <w:r w:rsidR="00763DEF">
        <w:t xml:space="preserve"> taget af JGVK. </w:t>
      </w:r>
    </w:p>
    <w:p w:rsidR="000427FD" w:rsidRDefault="00763DEF" w:rsidP="00F42587">
      <w:r>
        <w:t>Der er nu læge klinik</w:t>
      </w:r>
      <w:r w:rsidR="003E7773">
        <w:t xml:space="preserve"> tre gange ugentligt; </w:t>
      </w:r>
      <w:r>
        <w:t>m</w:t>
      </w:r>
      <w:r w:rsidR="00E17A95">
        <w:t xml:space="preserve">andag, fredag og lørdag. Der er </w:t>
      </w:r>
      <w:r>
        <w:t>uddannet en laborant o</w:t>
      </w:r>
      <w:r w:rsidR="003E7773">
        <w:t>g etableret et laboratorium, som</w:t>
      </w:r>
      <w:r>
        <w:t xml:space="preserve"> kan service</w:t>
      </w:r>
      <w:r w:rsidR="00C50CDC">
        <w:t>re lægeklinikken med blodprøver. Her testes</w:t>
      </w:r>
      <w:r>
        <w:t xml:space="preserve"> </w:t>
      </w:r>
      <w:r w:rsidR="00880970">
        <w:t>blodprocent, Rhesustype</w:t>
      </w:r>
      <w:r>
        <w:t xml:space="preserve"> blodsukker,</w:t>
      </w:r>
      <w:r w:rsidR="000427FD">
        <w:t xml:space="preserve"> </w:t>
      </w:r>
      <w:r w:rsidR="00880970">
        <w:t>glukosebelastning, infektionstal</w:t>
      </w:r>
      <w:r w:rsidR="000427FD">
        <w:t>, elektrolytter, lever</w:t>
      </w:r>
      <w:r>
        <w:t xml:space="preserve">tal mm. </w:t>
      </w:r>
    </w:p>
    <w:p w:rsidR="00763DEF" w:rsidRDefault="003E7773" w:rsidP="00AF3244">
      <w:r>
        <w:t>De tre</w:t>
      </w:r>
      <w:r w:rsidR="00763DEF">
        <w:t xml:space="preserve"> læger har taget ini</w:t>
      </w:r>
      <w:r w:rsidR="00E65841">
        <w:t xml:space="preserve">tiativ til at undervise </w:t>
      </w:r>
      <w:r w:rsidR="002D6B43">
        <w:t xml:space="preserve">Field Health </w:t>
      </w:r>
      <w:proofErr w:type="spellStart"/>
      <w:r w:rsidR="002D6B43">
        <w:t>Worker</w:t>
      </w:r>
      <w:r w:rsidR="00E65841">
        <w:t>’ne</w:t>
      </w:r>
      <w:proofErr w:type="spellEnd"/>
      <w:r w:rsidR="00E65841">
        <w:t xml:space="preserve"> (FHW) </w:t>
      </w:r>
      <w:r w:rsidR="002D6B43">
        <w:t>om børnesygdomme</w:t>
      </w:r>
      <w:r w:rsidR="00763DEF">
        <w:t xml:space="preserve"> og lært dem om de første symptomer på forskellige sygdo</w:t>
      </w:r>
      <w:r w:rsidR="000427FD">
        <w:t>mme, som kan udvikle</w:t>
      </w:r>
      <w:r w:rsidR="00F47FE7">
        <w:t xml:space="preserve"> </w:t>
      </w:r>
      <w:r w:rsidR="000427FD">
        <w:t>sig alvorligt, men er harmløse</w:t>
      </w:r>
      <w:r w:rsidR="00E31CDB">
        <w:t xml:space="preserve"> når</w:t>
      </w:r>
      <w:r w:rsidR="00791CD8">
        <w:t xml:space="preserve"> de opdages og behandles i </w:t>
      </w:r>
      <w:r w:rsidR="002D6B43">
        <w:t>et tidligt</w:t>
      </w:r>
      <w:r w:rsidR="000427FD">
        <w:t xml:space="preserve"> stadium.</w:t>
      </w:r>
      <w:r w:rsidR="00763DEF">
        <w:t xml:space="preserve"> </w:t>
      </w:r>
    </w:p>
    <w:p w:rsidR="00791CD8" w:rsidRDefault="000427FD" w:rsidP="00AF3244">
      <w:r>
        <w:t>FHW’erne har gennemgået et repetitionsku</w:t>
      </w:r>
      <w:r w:rsidR="009B101F">
        <w:t>rsus der omhandler graviditeten</w:t>
      </w:r>
      <w:r>
        <w:t xml:space="preserve"> med afsluttende eksamen. </w:t>
      </w:r>
    </w:p>
    <w:p w:rsidR="000427FD" w:rsidRDefault="000427FD" w:rsidP="00AF3244">
      <w:r>
        <w:t xml:space="preserve">På den måde er der </w:t>
      </w:r>
      <w:r w:rsidR="009B101F">
        <w:t xml:space="preserve">etableret et </w:t>
      </w:r>
      <w:r>
        <w:t xml:space="preserve">godt udgangspunkt for </w:t>
      </w:r>
      <w:r w:rsidR="00EB72E3">
        <w:t xml:space="preserve">yderligere læring og </w:t>
      </w:r>
      <w:r w:rsidR="005316F8">
        <w:t xml:space="preserve">for </w:t>
      </w:r>
      <w:r>
        <w:t xml:space="preserve">at udvælge de bedst egnede til et evt. kommende projekt, hvor vi ønsker at </w:t>
      </w:r>
      <w:r w:rsidR="00791CD8">
        <w:t>fortsætte</w:t>
      </w:r>
      <w:r w:rsidR="00F47FE7">
        <w:t xml:space="preserve"> indsats</w:t>
      </w:r>
      <w:r w:rsidR="00791CD8">
        <w:t>en</w:t>
      </w:r>
      <w:r w:rsidR="009B101F">
        <w:t xml:space="preserve"> for gravide, men</w:t>
      </w:r>
      <w:r w:rsidR="00F47FE7">
        <w:t xml:space="preserve"> også at </w:t>
      </w:r>
      <w:r w:rsidR="00C50CDC">
        <w:t>forbedre tilstanden fo</w:t>
      </w:r>
      <w:r w:rsidR="00EB72E3">
        <w:t>r børn under 6</w:t>
      </w:r>
      <w:r>
        <w:t xml:space="preserve"> år. Den oven nævnte undervisning er et godt initiativ i den retning.</w:t>
      </w:r>
    </w:p>
    <w:p w:rsidR="00AF3244" w:rsidRDefault="00AF3244" w:rsidP="00AF3244">
      <w:r>
        <w:t xml:space="preserve"> Som altid besøger vi nogle af de involverede landsbyer og undersøger hvad indsatsen har af betydning for befolkningen, og hvorda</w:t>
      </w:r>
      <w:r w:rsidR="00442A4F">
        <w:t>n de forholder sig til implementeringen af projektet</w:t>
      </w:r>
      <w:r w:rsidR="00591A28">
        <w:t xml:space="preserve"> samt</w:t>
      </w:r>
      <w:r>
        <w:t xml:space="preserve"> </w:t>
      </w:r>
      <w:proofErr w:type="spellStart"/>
      <w:r w:rsidR="002D6B43">
        <w:t>FHW’ernes</w:t>
      </w:r>
      <w:proofErr w:type="spellEnd"/>
      <w:r w:rsidR="002D6B43">
        <w:t xml:space="preserve"> indsats</w:t>
      </w:r>
      <w:r>
        <w:t>.</w:t>
      </w:r>
    </w:p>
    <w:p w:rsidR="00D717F5" w:rsidRDefault="000170A9" w:rsidP="000170A9">
      <w:r>
        <w:t xml:space="preserve">Foruden FHW’erne som er tilknyttet JGVK, er der nogle regeringsansatte kvinder, </w:t>
      </w:r>
      <w:proofErr w:type="gramStart"/>
      <w:r>
        <w:t xml:space="preserve">kaldet  </w:t>
      </w:r>
      <w:proofErr w:type="spellStart"/>
      <w:r>
        <w:t>Ankanwari</w:t>
      </w:r>
      <w:proofErr w:type="spellEnd"/>
      <w:proofErr w:type="gramEnd"/>
      <w:r>
        <w:t xml:space="preserve"> </w:t>
      </w:r>
      <w:proofErr w:type="spellStart"/>
      <w:r>
        <w:t>workers</w:t>
      </w:r>
      <w:proofErr w:type="spellEnd"/>
      <w:r>
        <w:t xml:space="preserve"> (</w:t>
      </w:r>
      <w:proofErr w:type="spellStart"/>
      <w:r>
        <w:t>AWW’s</w:t>
      </w:r>
      <w:proofErr w:type="spellEnd"/>
      <w:r>
        <w:t xml:space="preserve">) som udfører arbejdet i et regeringsprogram: </w:t>
      </w:r>
      <w:r w:rsidR="00874D14">
        <w:t xml:space="preserve"> I</w:t>
      </w:r>
      <w:r>
        <w:t xml:space="preserve">ntegrated Child </w:t>
      </w:r>
      <w:proofErr w:type="spellStart"/>
      <w:r>
        <w:t>Developement</w:t>
      </w:r>
      <w:proofErr w:type="spellEnd"/>
      <w:r>
        <w:t xml:space="preserve"> Services</w:t>
      </w:r>
      <w:r w:rsidR="00874D14">
        <w:t>(ICDS)</w:t>
      </w:r>
      <w:r>
        <w:t>.</w:t>
      </w:r>
    </w:p>
    <w:p w:rsidR="000170A9" w:rsidRDefault="000170A9" w:rsidP="000170A9">
      <w:r>
        <w:t xml:space="preserve"> Fælles for</w:t>
      </w:r>
      <w:r w:rsidR="00874D14">
        <w:t xml:space="preserve"> </w:t>
      </w:r>
      <w:proofErr w:type="spellStart"/>
      <w:r w:rsidR="00874D14">
        <w:t>Aww</w:t>
      </w:r>
      <w:proofErr w:type="spellEnd"/>
      <w:r w:rsidR="00874D14">
        <w:t xml:space="preserve"> og FHW</w:t>
      </w:r>
      <w:r>
        <w:t xml:space="preserve"> er at de arbejder blandt befolkningen ude i landsbyerne</w:t>
      </w:r>
      <w:r w:rsidR="00874D14">
        <w:t>, og</w:t>
      </w:r>
      <w:r w:rsidR="00D717F5">
        <w:t xml:space="preserve"> således</w:t>
      </w:r>
      <w:r w:rsidR="00874D14">
        <w:t xml:space="preserve"> er</w:t>
      </w:r>
      <w:r w:rsidR="00D717F5">
        <w:t xml:space="preserve"> tæt på brugerne.</w:t>
      </w:r>
    </w:p>
    <w:p w:rsidR="00167FFA" w:rsidRDefault="00D717F5" w:rsidP="00AF3244">
      <w:r w:rsidRPr="00E10D4F">
        <w:rPr>
          <w:b/>
        </w:rPr>
        <w:t>FHW’erne</w:t>
      </w:r>
      <w:r w:rsidR="00874D14">
        <w:t xml:space="preserve"> opsøger familier med gravide svigerdøtre og</w:t>
      </w:r>
      <w:r>
        <w:t xml:space="preserve"> oplyser</w:t>
      </w:r>
      <w:r w:rsidR="00874D14">
        <w:t xml:space="preserve"> </w:t>
      </w:r>
      <w:proofErr w:type="spellStart"/>
      <w:r w:rsidR="00874D14">
        <w:t>bl.a</w:t>
      </w:r>
      <w:proofErr w:type="spellEnd"/>
      <w:r>
        <w:t xml:space="preserve"> om</w:t>
      </w:r>
      <w:r w:rsidR="00106B43">
        <w:t xml:space="preserve"> hvornår kvinderne ska</w:t>
      </w:r>
      <w:r w:rsidR="00D2231D">
        <w:t xml:space="preserve">l komme til graviditetskontrol </w:t>
      </w:r>
      <w:r w:rsidR="00106B43">
        <w:t>og vil selv være i sundhedscentre</w:t>
      </w:r>
      <w:r w:rsidR="00D2231D">
        <w:t>t</w:t>
      </w:r>
      <w:r w:rsidR="00E10D4F">
        <w:t xml:space="preserve"> (sammen med den regeringsansatte sygeplejerske)</w:t>
      </w:r>
      <w:r w:rsidR="00D2231D">
        <w:t xml:space="preserve">, følger måske kvinden derhen </w:t>
      </w:r>
      <w:r>
        <w:t>og</w:t>
      </w:r>
      <w:r w:rsidR="00106B43">
        <w:t xml:space="preserve"> vil </w:t>
      </w:r>
      <w:r w:rsidR="00347D3F">
        <w:t>også tjekke urin, blodprocent, b</w:t>
      </w:r>
      <w:r w:rsidR="00106B43">
        <w:t>lod</w:t>
      </w:r>
      <w:r>
        <w:t>tryk og barnets tilvækst. FHW kender</w:t>
      </w:r>
      <w:r w:rsidR="00106B43">
        <w:t xml:space="preserve"> også til risiko symptomer i graviditeten, </w:t>
      </w:r>
      <w:r>
        <w:t>hvorfor hun kan</w:t>
      </w:r>
      <w:r w:rsidR="00106B43">
        <w:t xml:space="preserve"> henvise til læge</w:t>
      </w:r>
      <w:r w:rsidR="00F47FE7">
        <w:t>,</w:t>
      </w:r>
      <w:r w:rsidR="00106B43">
        <w:t xml:space="preserve"> når hun finder noget der ikke er normalt.</w:t>
      </w:r>
      <w:r w:rsidR="008C6F95">
        <w:t xml:space="preserve"> Hun har nu tre </w:t>
      </w:r>
      <w:r w:rsidR="00EB72E3">
        <w:t>steder at henvise</w:t>
      </w:r>
      <w:r w:rsidR="008C6F95">
        <w:t xml:space="preserve"> </w:t>
      </w:r>
      <w:proofErr w:type="gramStart"/>
      <w:r w:rsidR="008C6F95">
        <w:t>til</w:t>
      </w:r>
      <w:r w:rsidR="00EB72E3">
        <w:t xml:space="preserve"> </w:t>
      </w:r>
      <w:r>
        <w:t xml:space="preserve"> </w:t>
      </w:r>
      <w:proofErr w:type="spellStart"/>
      <w:r w:rsidR="00106B43">
        <w:t>B</w:t>
      </w:r>
      <w:r w:rsidR="00F47FE7">
        <w:t>asanti</w:t>
      </w:r>
      <w:proofErr w:type="spellEnd"/>
      <w:proofErr w:type="gramEnd"/>
      <w:r w:rsidR="00F47FE7">
        <w:t xml:space="preserve"> Hospital, </w:t>
      </w:r>
      <w:proofErr w:type="spellStart"/>
      <w:r w:rsidR="00F47FE7">
        <w:t>Community</w:t>
      </w:r>
      <w:proofErr w:type="spellEnd"/>
      <w:r>
        <w:t xml:space="preserve"> Delivery Center (</w:t>
      </w:r>
      <w:r w:rsidR="00106B43">
        <w:t>CDC)</w:t>
      </w:r>
      <w:r w:rsidR="00F47FE7">
        <w:t xml:space="preserve"> </w:t>
      </w:r>
      <w:r w:rsidR="00791CD8">
        <w:t xml:space="preserve">og </w:t>
      </w:r>
      <w:r w:rsidR="00F47FE7">
        <w:t xml:space="preserve"> JGVK’s  lægeklinik.</w:t>
      </w:r>
    </w:p>
    <w:p w:rsidR="00874D14" w:rsidRDefault="00167FFA" w:rsidP="00AF3244">
      <w:r>
        <w:t xml:space="preserve"> FHW samler familiemedlemmerne og fortæller om rigtig ernæring og levevis under graviditeten, og opfordrer familierne til at tage hensyn til den gravide i forhold til arbejdsopgaver, hvile og ernæring. Hun oplyser også familien om deres rettigheder i forhold til diverse regeringsprogrammer og tilhørende serviceydelser.</w:t>
      </w:r>
    </w:p>
    <w:p w:rsidR="00D46752" w:rsidRDefault="00D717F5" w:rsidP="00AF3244">
      <w:r w:rsidRPr="00E10D4F">
        <w:rPr>
          <w:b/>
        </w:rPr>
        <w:t>AWW</w:t>
      </w:r>
      <w:r>
        <w:t>.</w:t>
      </w:r>
      <w:r w:rsidR="00D46752">
        <w:t xml:space="preserve"> tilbereder et måltid mad ude i landsbyen, som alle gravide </w:t>
      </w:r>
      <w:r w:rsidR="00361F92">
        <w:t>og børn under 5 år kan hente</w:t>
      </w:r>
      <w:r w:rsidR="00791CD8">
        <w:t xml:space="preserve"> gratis</w:t>
      </w:r>
      <w:r w:rsidR="00167FFA">
        <w:t>. Hun</w:t>
      </w:r>
      <w:r w:rsidR="00361F92">
        <w:t xml:space="preserve"> </w:t>
      </w:r>
      <w:r w:rsidR="00F47FE7">
        <w:t>vejer og måler børnene og giver polio</w:t>
      </w:r>
      <w:r>
        <w:t xml:space="preserve">vaccine til børnene.  Hun </w:t>
      </w:r>
      <w:r w:rsidR="00361F92">
        <w:t>assisteres</w:t>
      </w:r>
      <w:r w:rsidR="00167FFA">
        <w:t xml:space="preserve"> i arbejdet af JGVK’s </w:t>
      </w:r>
      <w:proofErr w:type="spellStart"/>
      <w:r w:rsidR="00167FFA">
        <w:t>FHW’ere</w:t>
      </w:r>
      <w:proofErr w:type="spellEnd"/>
      <w:r>
        <w:t>, som dog er bedre uddann</w:t>
      </w:r>
      <w:r w:rsidR="00167FFA">
        <w:t>ede end AWW</w:t>
      </w:r>
      <w:r w:rsidR="00650AC4">
        <w:t>,</w:t>
      </w:r>
      <w:r w:rsidR="00F100AD">
        <w:t xml:space="preserve"> </w:t>
      </w:r>
      <w:proofErr w:type="gramStart"/>
      <w:r w:rsidR="00F100AD">
        <w:t>o</w:t>
      </w:r>
      <w:r w:rsidR="00361F92">
        <w:t>g</w:t>
      </w:r>
      <w:r w:rsidR="00167FFA">
        <w:t xml:space="preserve"> </w:t>
      </w:r>
      <w:r w:rsidR="00361F92">
        <w:t xml:space="preserve"> bidrager</w:t>
      </w:r>
      <w:proofErr w:type="gramEnd"/>
      <w:r w:rsidR="00361F92">
        <w:t xml:space="preserve"> derfor væsentlig</w:t>
      </w:r>
      <w:r w:rsidR="00650AC4">
        <w:t>t</w:t>
      </w:r>
      <w:r w:rsidR="00361F92">
        <w:t xml:space="preserve"> til oplysning</w:t>
      </w:r>
      <w:r>
        <w:t xml:space="preserve"> om rettigheder</w:t>
      </w:r>
      <w:r w:rsidR="00361F92">
        <w:t xml:space="preserve"> og bedret sundhedstilstand samt</w:t>
      </w:r>
      <w:r w:rsidR="00650AC4">
        <w:t xml:space="preserve"> mere</w:t>
      </w:r>
      <w:r w:rsidR="00361F92">
        <w:t xml:space="preserve"> sikre fødsler. Regeringens ansvar for oprettelse af ICDS centrene er heller ikke opfyldt</w:t>
      </w:r>
      <w:r w:rsidR="00650AC4">
        <w:t>. I</w:t>
      </w:r>
      <w:r w:rsidR="00DC6BF9">
        <w:t>sær mangler de</w:t>
      </w:r>
      <w:r w:rsidR="00361F92">
        <w:t xml:space="preserve"> i de mest afsides beliggende la</w:t>
      </w:r>
      <w:r w:rsidR="00650AC4">
        <w:t>ndsbyer</w:t>
      </w:r>
      <w:r w:rsidR="00361F92">
        <w:t xml:space="preserve"> hvor FHW’</w:t>
      </w:r>
      <w:r w:rsidR="00216660">
        <w:t>erne fra vores projekt</w:t>
      </w:r>
      <w:r w:rsidR="00361F92">
        <w:t xml:space="preserve"> er alene </w:t>
      </w:r>
      <w:r w:rsidR="00361F92">
        <w:lastRenderedPageBreak/>
        <w:t>om at udføre sundhedsopgaverne, men samtidig presser</w:t>
      </w:r>
      <w:r w:rsidR="00650AC4">
        <w:t xml:space="preserve"> FHW’erne</w:t>
      </w:r>
      <w:r w:rsidR="00361F92">
        <w:t xml:space="preserve"> på hos myndighede</w:t>
      </w:r>
      <w:r w:rsidR="005316F8">
        <w:t xml:space="preserve">rne for at få serviceydelserne </w:t>
      </w:r>
      <w:r w:rsidR="00361F92">
        <w:t xml:space="preserve">leveret og dermed </w:t>
      </w:r>
      <w:r w:rsidR="00216660">
        <w:t xml:space="preserve">opfylde </w:t>
      </w:r>
      <w:r w:rsidR="00C50CDC">
        <w:t>be</w:t>
      </w:r>
      <w:r w:rsidR="00216660">
        <w:t>folk</w:t>
      </w:r>
      <w:r w:rsidR="00C50CDC">
        <w:t>ningen</w:t>
      </w:r>
      <w:r w:rsidR="00216660">
        <w:t xml:space="preserve">s </w:t>
      </w:r>
      <w:r w:rsidR="005316F8">
        <w:t>rettigheder</w:t>
      </w:r>
      <w:r w:rsidR="00216660">
        <w:t>.</w:t>
      </w:r>
    </w:p>
    <w:p w:rsidR="00167FFA" w:rsidRDefault="00650AC4" w:rsidP="00AF3244">
      <w:r>
        <w:t>Ved dette års besøg</w:t>
      </w:r>
      <w:r w:rsidR="00167FFA">
        <w:t xml:space="preserve"> gav kvinderne udtryk for at de </w:t>
      </w:r>
      <w:r w:rsidR="00A16B99">
        <w:t>sundhed</w:t>
      </w:r>
      <w:r>
        <w:t>s</w:t>
      </w:r>
      <w:r w:rsidR="00A16B99">
        <w:t>personer de</w:t>
      </w:r>
      <w:r w:rsidR="0054445F">
        <w:t xml:space="preserve"> </w:t>
      </w:r>
      <w:r w:rsidR="00C37AEB">
        <w:t>i første omgang</w:t>
      </w:r>
      <w:r w:rsidR="00A16B99">
        <w:t xml:space="preserve"> </w:t>
      </w:r>
      <w:proofErr w:type="gramStart"/>
      <w:r w:rsidR="00A16B99">
        <w:t>benytter</w:t>
      </w:r>
      <w:r>
        <w:t xml:space="preserve">  som</w:t>
      </w:r>
      <w:proofErr w:type="gramEnd"/>
      <w:r>
        <w:t xml:space="preserve"> </w:t>
      </w:r>
      <w:r w:rsidR="00A16B99">
        <w:t>oftest</w:t>
      </w:r>
      <w:r w:rsidR="00167FFA">
        <w:t xml:space="preserve"> er FHW’erne og </w:t>
      </w:r>
      <w:proofErr w:type="spellStart"/>
      <w:r w:rsidR="00167FFA">
        <w:t>AWW’s</w:t>
      </w:r>
      <w:proofErr w:type="spellEnd"/>
      <w:r w:rsidR="00167FFA">
        <w:t>. Tydeligvis har familierne opdaget, at det er sundhedspersoner</w:t>
      </w:r>
      <w:r w:rsidR="00E91521">
        <w:t>ne</w:t>
      </w:r>
      <w:r w:rsidR="00167FFA">
        <w:t>, som kan hj</w:t>
      </w:r>
      <w:r w:rsidR="00C37AEB">
        <w:t xml:space="preserve">ælpe dem på flere planer og som </w:t>
      </w:r>
      <w:r w:rsidR="00167FFA">
        <w:t xml:space="preserve">de har let adgang til.  </w:t>
      </w:r>
    </w:p>
    <w:p w:rsidR="00D1643D" w:rsidRPr="0004206D" w:rsidRDefault="00AC74CF" w:rsidP="00AF3244">
      <w:r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 wp14:anchorId="265BBEB0" wp14:editId="28AF3703">
            <wp:simplePos x="0" y="0"/>
            <wp:positionH relativeFrom="column">
              <wp:posOffset>5004435</wp:posOffset>
            </wp:positionH>
            <wp:positionV relativeFrom="paragraph">
              <wp:posOffset>231775</wp:posOffset>
            </wp:positionV>
            <wp:extent cx="1114425" cy="835660"/>
            <wp:effectExtent l="0" t="0" r="9525" b="2540"/>
            <wp:wrapThrough wrapText="bothSides">
              <wp:wrapPolygon edited="0">
                <wp:start x="0" y="0"/>
                <wp:lineTo x="0" y="21173"/>
                <wp:lineTo x="21415" y="21173"/>
                <wp:lineTo x="21415" y="0"/>
                <wp:lineTo x="0" y="0"/>
              </wp:wrapPolygon>
            </wp:wrapThrough>
            <wp:docPr id="7" name="Billede 7" descr="C:\Users\Inga\Pictures\2012 Januar\DSC0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a\Pictures\2012 Januar\DSC027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AD">
        <w:t xml:space="preserve">Hvert år </w:t>
      </w:r>
      <w:r w:rsidR="00AF3244">
        <w:t xml:space="preserve">afholder </w:t>
      </w:r>
      <w:r w:rsidR="00F100AD">
        <w:t xml:space="preserve">vi </w:t>
      </w:r>
      <w:r w:rsidR="00AF3244">
        <w:t xml:space="preserve">workshops, hvor vi informeres om </w:t>
      </w:r>
      <w:proofErr w:type="spellStart"/>
      <w:r w:rsidR="00AF3244">
        <w:t>FHW’</w:t>
      </w:r>
      <w:r w:rsidR="00493440">
        <w:t>s</w:t>
      </w:r>
      <w:proofErr w:type="spellEnd"/>
      <w:r w:rsidR="00493440">
        <w:t xml:space="preserve"> aktiviteter </w:t>
      </w:r>
      <w:r w:rsidR="00AF3244">
        <w:t>og deres forstå</w:t>
      </w:r>
      <w:r w:rsidR="00E91521">
        <w:t>else for udførelsen af arbejdet</w:t>
      </w:r>
      <w:r w:rsidR="00AF3244">
        <w:t xml:space="preserve"> samt deres faktiske indsats.</w:t>
      </w:r>
      <w:r w:rsidR="002617FF">
        <w:t xml:space="preserve"> </w:t>
      </w:r>
      <w:r w:rsidR="00D1643D">
        <w:t>De beskriver deres behov for viden og styrkelse af deres indsats, og vi planlægger undervisning, der svarer til de beskrevne behov.</w:t>
      </w:r>
      <w:r w:rsidR="0004206D" w:rsidRPr="000420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16F8" w:rsidRDefault="00DC6BF9" w:rsidP="00AF3244">
      <w:r>
        <w:t xml:space="preserve">I år fik FHW gentaget et øvelsesprogram for barselsgymnastik, som de har efterspurgt, </w:t>
      </w:r>
      <w:proofErr w:type="spellStart"/>
      <w:r>
        <w:t>p.gr</w:t>
      </w:r>
      <w:r w:rsidR="00EB72E3">
        <w:t>.a</w:t>
      </w:r>
      <w:proofErr w:type="spellEnd"/>
      <w:r w:rsidR="00EB72E3">
        <w:t>. de hyppige problemer med</w:t>
      </w:r>
      <w:r>
        <w:t xml:space="preserve"> fremfald a</w:t>
      </w:r>
      <w:r w:rsidR="005754E3">
        <w:t>f livmoder</w:t>
      </w:r>
      <w:r w:rsidR="005316F8">
        <w:t xml:space="preserve"> og</w:t>
      </w:r>
      <w:r w:rsidR="00A05411">
        <w:t xml:space="preserve"> urinblære mm</w:t>
      </w:r>
      <w:r w:rsidR="00FC4117">
        <w:t>.</w:t>
      </w:r>
      <w:r w:rsidR="00A05411">
        <w:t xml:space="preserve"> efter børnefødsler. Dette sker efterhånden også for kvinder der stadig er i den fertile alder.</w:t>
      </w:r>
    </w:p>
    <w:p w:rsidR="0054445F" w:rsidRDefault="0054445F" w:rsidP="00AF3244">
      <w:r>
        <w:rPr>
          <w:noProof/>
          <w:lang w:eastAsia="da-DK"/>
        </w:rPr>
        <w:drawing>
          <wp:anchor distT="0" distB="0" distL="114300" distR="114300" simplePos="0" relativeHeight="251665408" behindDoc="1" locked="0" layoutInCell="1" allowOverlap="1" wp14:anchorId="3B520075" wp14:editId="53E84DA9">
            <wp:simplePos x="0" y="0"/>
            <wp:positionH relativeFrom="column">
              <wp:posOffset>5128260</wp:posOffset>
            </wp:positionH>
            <wp:positionV relativeFrom="paragraph">
              <wp:posOffset>643255</wp:posOffset>
            </wp:positionV>
            <wp:extent cx="9906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185" y="21046"/>
                <wp:lineTo x="21185" y="0"/>
                <wp:lineTo x="0" y="0"/>
              </wp:wrapPolygon>
            </wp:wrapThrough>
            <wp:docPr id="8" name="Billede 8" descr="C:\Users\Inga\Pictures\JGVK2014\DSC03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a\Pictures\JGVK2014\DSC034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43D">
        <w:t>Det kom frem</w:t>
      </w:r>
      <w:r w:rsidR="00A05411">
        <w:t>,</w:t>
      </w:r>
      <w:r w:rsidR="00D1643D">
        <w:t xml:space="preserve"> </w:t>
      </w:r>
      <w:r w:rsidR="002617FF">
        <w:t xml:space="preserve">at </w:t>
      </w:r>
      <w:r w:rsidR="00DC6BF9">
        <w:t>en</w:t>
      </w:r>
      <w:r w:rsidR="00871234">
        <w:t xml:space="preserve"> stor del af befolkningen</w:t>
      </w:r>
      <w:r w:rsidR="00FC4117">
        <w:t xml:space="preserve"> i de afsidesliggende områder </w:t>
      </w:r>
      <w:r w:rsidR="00871234">
        <w:t>stadig</w:t>
      </w:r>
      <w:r w:rsidR="00493440">
        <w:t xml:space="preserve"> vælger fødsel på Quark</w:t>
      </w:r>
      <w:r w:rsidR="00D1643D">
        <w:t>læge</w:t>
      </w:r>
      <w:r w:rsidR="00266B05">
        <w:t xml:space="preserve"> klinikken</w:t>
      </w:r>
      <w:r w:rsidR="00FC4117">
        <w:t>(kva</w:t>
      </w:r>
      <w:r w:rsidR="00C50CDC">
        <w:t>ksalver</w:t>
      </w:r>
      <w:r w:rsidR="00266B05">
        <w:t>)</w:t>
      </w:r>
      <w:r w:rsidR="00FC4117">
        <w:t>,</w:t>
      </w:r>
      <w:r w:rsidR="00EB72E3">
        <w:t xml:space="preserve"> og </w:t>
      </w:r>
      <w:r w:rsidR="00493440">
        <w:t>det</w:t>
      </w:r>
      <w:r w:rsidR="00EB72E3">
        <w:t>te</w:t>
      </w:r>
      <w:r w:rsidR="00A05411">
        <w:t xml:space="preserve"> bl.a.</w:t>
      </w:r>
      <w:r w:rsidR="00FC4117">
        <w:t xml:space="preserve"> skyldes dårlig infrastruktur med </w:t>
      </w:r>
      <w:r w:rsidR="00493440">
        <w:t>ringe mulighed for transport til institutionsfødsel.</w:t>
      </w:r>
      <w:r w:rsidR="00871234">
        <w:t xml:space="preserve"> På vores vej tilbage fra landsbybesøg, besøgte vi </w:t>
      </w:r>
      <w:proofErr w:type="spellStart"/>
      <w:r w:rsidR="00F100AD">
        <w:t>Community</w:t>
      </w:r>
      <w:proofErr w:type="spellEnd"/>
      <w:r w:rsidR="00F100AD">
        <w:t xml:space="preserve"> Delivery </w:t>
      </w:r>
      <w:proofErr w:type="gramStart"/>
      <w:r w:rsidR="00F100AD">
        <w:t>Center</w:t>
      </w:r>
      <w:r w:rsidR="00A05411">
        <w:t xml:space="preserve"> (</w:t>
      </w:r>
      <w:r w:rsidR="00F100AD">
        <w:t xml:space="preserve"> </w:t>
      </w:r>
      <w:r w:rsidR="00871234">
        <w:t>CDC</w:t>
      </w:r>
      <w:proofErr w:type="gramEnd"/>
      <w:r w:rsidR="00266B05">
        <w:t>)</w:t>
      </w:r>
      <w:r w:rsidR="005316F8">
        <w:t xml:space="preserve"> </w:t>
      </w:r>
      <w:r w:rsidR="00871234">
        <w:t>og erfarede</w:t>
      </w:r>
      <w:r w:rsidR="00FC4117">
        <w:t>,</w:t>
      </w:r>
      <w:r w:rsidR="00871234">
        <w:t xml:space="preserve"> at de i midten af j</w:t>
      </w:r>
      <w:r w:rsidR="00EB72E3">
        <w:t>anuar</w:t>
      </w:r>
      <w:r w:rsidR="00FC4117">
        <w:t xml:space="preserve"> fik</w:t>
      </w:r>
      <w:r w:rsidR="00871234">
        <w:t xml:space="preserve"> doneret en ambulance.</w:t>
      </w:r>
    </w:p>
    <w:p w:rsidR="00106B43" w:rsidRDefault="0054445F" w:rsidP="00AF3244">
      <w:r w:rsidRPr="005444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71234">
        <w:t xml:space="preserve"> Måske </w:t>
      </w:r>
      <w:proofErr w:type="gramStart"/>
      <w:r w:rsidR="00871234">
        <w:t xml:space="preserve">det </w:t>
      </w:r>
      <w:r w:rsidR="00FC4117">
        <w:t xml:space="preserve"> kan</w:t>
      </w:r>
      <w:proofErr w:type="gramEnd"/>
      <w:r w:rsidR="00FC4117">
        <w:t xml:space="preserve"> </w:t>
      </w:r>
      <w:r w:rsidR="00871234">
        <w:t>ændre praksis i de meget afsides liggende landsbyer</w:t>
      </w:r>
      <w:r w:rsidR="00D1643D">
        <w:t>, som hermed har ret til gratis transport til fødsel</w:t>
      </w:r>
      <w:r w:rsidR="00871234">
        <w:t>.</w:t>
      </w:r>
      <w:r w:rsidR="008A5E81">
        <w:t xml:space="preserve"> Vi får se!</w:t>
      </w:r>
    </w:p>
    <w:p w:rsidR="00415509" w:rsidRDefault="008B5878" w:rsidP="00AF3244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a-DK"/>
        </w:rPr>
        <w:drawing>
          <wp:anchor distT="0" distB="0" distL="114300" distR="114300" simplePos="0" relativeHeight="251662336" behindDoc="1" locked="0" layoutInCell="1" allowOverlap="1" wp14:anchorId="2A83DAEC" wp14:editId="1F72483C">
            <wp:simplePos x="0" y="0"/>
            <wp:positionH relativeFrom="column">
              <wp:posOffset>2908935</wp:posOffset>
            </wp:positionH>
            <wp:positionV relativeFrom="paragraph">
              <wp:posOffset>603250</wp:posOffset>
            </wp:positionV>
            <wp:extent cx="838200" cy="1116965"/>
            <wp:effectExtent l="0" t="0" r="0" b="6985"/>
            <wp:wrapThrough wrapText="bothSides">
              <wp:wrapPolygon edited="0">
                <wp:start x="0" y="0"/>
                <wp:lineTo x="0" y="21367"/>
                <wp:lineTo x="21109" y="21367"/>
                <wp:lineTo x="21109" y="0"/>
                <wp:lineTo x="0" y="0"/>
              </wp:wrapPolygon>
            </wp:wrapThrough>
            <wp:docPr id="5" name="Billede 5" descr="C:\Users\Inga\Pictures\2012 maj til januar 2013\DSC0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ga\Pictures\2012 maj til januar 2013\DSC032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299F30AE" wp14:editId="5B1B5961">
            <wp:simplePos x="0" y="0"/>
            <wp:positionH relativeFrom="column">
              <wp:posOffset>-5715</wp:posOffset>
            </wp:positionH>
            <wp:positionV relativeFrom="paragraph">
              <wp:posOffset>727075</wp:posOffset>
            </wp:positionV>
            <wp:extent cx="1320165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95" y="21185"/>
                <wp:lineTo x="21195" y="0"/>
                <wp:lineTo x="0" y="0"/>
              </wp:wrapPolygon>
            </wp:wrapThrough>
            <wp:docPr id="4" name="Billede 4" descr="C:\Users\Inga\Pictures\2012 maj til januar 2013\DSC03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ga\Pictures\2012 maj til januar 2013\DSC031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4340B3BB" wp14:editId="243BF071">
            <wp:simplePos x="0" y="0"/>
            <wp:positionH relativeFrom="column">
              <wp:posOffset>1454785</wp:posOffset>
            </wp:positionH>
            <wp:positionV relativeFrom="paragraph">
              <wp:posOffset>727075</wp:posOffset>
            </wp:positionV>
            <wp:extent cx="13208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3" name="Billede 3" descr="C:\Users\Inga\Pictures\2012 maj til januar 2013\DSC03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ga\Pictures\2012 maj til januar 2013\DSC031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45F">
        <w:t>Ellers er der generelt</w:t>
      </w:r>
      <w:r w:rsidR="00DC6BF9">
        <w:t xml:space="preserve"> færre kvinder</w:t>
      </w:r>
      <w:r w:rsidR="005754E3">
        <w:t xml:space="preserve"> der vælger at føde hjemme</w:t>
      </w:r>
      <w:r w:rsidR="00DC6BF9">
        <w:t xml:space="preserve"> med Quark lægen og i stedet vælger fødsel på hospital. Hospitalet i området har i projektperioden forbedret sig så meget</w:t>
      </w:r>
      <w:r w:rsidR="00D1643D">
        <w:t>,</w:t>
      </w:r>
      <w:r w:rsidR="00DC6BF9">
        <w:t xml:space="preserve"> at</w:t>
      </w:r>
      <w:r w:rsidR="00C50CDC">
        <w:t xml:space="preserve"> der nu tilbydes planlagt kejsersnit</w:t>
      </w:r>
      <w:r w:rsidR="00DC6BF9">
        <w:t xml:space="preserve"> og</w:t>
      </w:r>
      <w:r w:rsidR="00D1643D">
        <w:t xml:space="preserve"> sterilisation, da der er betjening af narkoselæge og fødselslæge.</w:t>
      </w:r>
    </w:p>
    <w:p w:rsidR="00DC6BF9" w:rsidRDefault="0009446B" w:rsidP="00AF324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t xml:space="preserve"> </w:t>
      </w:r>
      <w:r w:rsidR="00415509">
        <w:t>Hospitalet</w:t>
      </w:r>
      <w:r w:rsidR="00DC6BF9">
        <w:t xml:space="preserve"> er</w:t>
      </w:r>
      <w:r w:rsidR="00415509">
        <w:t xml:space="preserve"> nu</w:t>
      </w:r>
      <w:r>
        <w:t xml:space="preserve"> opgraderet fra</w:t>
      </w:r>
      <w:r w:rsidR="000616A9">
        <w:t xml:space="preserve"> </w:t>
      </w:r>
      <w:proofErr w:type="spellStart"/>
      <w:r w:rsidR="00B1758D">
        <w:t>Primary</w:t>
      </w:r>
      <w:proofErr w:type="spellEnd"/>
      <w:r w:rsidR="00B1758D">
        <w:t xml:space="preserve"> H</w:t>
      </w:r>
      <w:r w:rsidR="00DC6BF9">
        <w:t>ealth</w:t>
      </w:r>
      <w:r w:rsidR="00B1758D">
        <w:t xml:space="preserve"> Center til Block </w:t>
      </w:r>
      <w:proofErr w:type="spellStart"/>
      <w:r w:rsidR="00B1758D">
        <w:t>Rual</w:t>
      </w:r>
      <w:proofErr w:type="spellEnd"/>
      <w:r w:rsidR="00B1758D">
        <w:t xml:space="preserve"> </w:t>
      </w:r>
      <w:r>
        <w:t>h</w:t>
      </w:r>
      <w:r w:rsidR="00DC6BF9">
        <w:t>ospital.</w:t>
      </w:r>
      <w:r w:rsidRPr="000944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16A9" w:rsidRPr="000616A9" w:rsidRDefault="000616A9" w:rsidP="00AF3244"/>
    <w:p w:rsidR="0009446B" w:rsidRDefault="0009446B" w:rsidP="00AF3244"/>
    <w:p w:rsidR="00C45213" w:rsidRDefault="00C45213"/>
    <w:p w:rsidR="00AF3244" w:rsidRDefault="00E10D4F">
      <w:r>
        <w:rPr>
          <w:noProof/>
          <w:lang w:eastAsia="da-DK"/>
        </w:rPr>
        <w:drawing>
          <wp:anchor distT="0" distB="0" distL="114300" distR="114300" simplePos="0" relativeHeight="251666432" behindDoc="1" locked="0" layoutInCell="1" allowOverlap="1" wp14:anchorId="60D43C01" wp14:editId="490EDBA3">
            <wp:simplePos x="0" y="0"/>
            <wp:positionH relativeFrom="column">
              <wp:posOffset>4928235</wp:posOffset>
            </wp:positionH>
            <wp:positionV relativeFrom="paragraph">
              <wp:posOffset>186690</wp:posOffset>
            </wp:positionV>
            <wp:extent cx="113030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115" y="21357"/>
                <wp:lineTo x="21115" y="0"/>
                <wp:lineTo x="0" y="0"/>
              </wp:wrapPolygon>
            </wp:wrapThrough>
            <wp:docPr id="9" name="Billede 9" descr="C:\Users\Inga\Pictures\JGVK2014\DSC03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ga\Pictures\JGVK2014\DSC034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EC1">
        <w:t>En af de landsbyer vi besøgte</w:t>
      </w:r>
      <w:r w:rsidR="00AF3244">
        <w:t xml:space="preserve"> i</w:t>
      </w:r>
      <w:r w:rsidR="00C51EC1">
        <w:t xml:space="preserve"> år</w:t>
      </w:r>
      <w:r w:rsidR="00FC4117">
        <w:t xml:space="preserve"> befinder sig</w:t>
      </w:r>
      <w:r w:rsidR="00C51EC1">
        <w:t xml:space="preserve"> i</w:t>
      </w:r>
      <w:r w:rsidR="003805EA">
        <w:t xml:space="preserve"> en</w:t>
      </w:r>
      <w:r w:rsidR="00AF3244">
        <w:t xml:space="preserve"> afsides beliggende del af øen, helt ud mod junglen, i et ny</w:t>
      </w:r>
      <w:r w:rsidR="003805EA">
        <w:t xml:space="preserve">ligt </w:t>
      </w:r>
      <w:r w:rsidR="00AF3244">
        <w:t>opdyrket område a</w:t>
      </w:r>
      <w:r w:rsidR="0054445F">
        <w:t xml:space="preserve">f Mangroveskovene. </w:t>
      </w:r>
      <w:r w:rsidR="005754E3">
        <w:t xml:space="preserve">Desværre er det </w:t>
      </w:r>
      <w:r w:rsidR="000325FB">
        <w:t xml:space="preserve">oftest </w:t>
      </w:r>
      <w:r w:rsidR="005754E3">
        <w:t>i sådanne</w:t>
      </w:r>
      <w:r w:rsidR="00B1758D">
        <w:t xml:space="preserve"> område</w:t>
      </w:r>
      <w:r w:rsidR="005754E3">
        <w:t>r</w:t>
      </w:r>
      <w:r w:rsidR="00B1758D">
        <w:t xml:space="preserve"> at serviceydelserne</w:t>
      </w:r>
      <w:r w:rsidR="00BE4C2D">
        <w:t>,</w:t>
      </w:r>
      <w:r w:rsidR="00B1758D">
        <w:t xml:space="preserve"> som regeringen er forpligtet til at levere, ikke leveres i tilstrækkeligt omfang, og hvor vores</w:t>
      </w:r>
      <w:r w:rsidR="00224C74">
        <w:t xml:space="preserve"> </w:t>
      </w:r>
      <w:r w:rsidR="003805EA">
        <w:t>sundhedsarbejdere gør en</w:t>
      </w:r>
      <w:r w:rsidR="00B1758D">
        <w:t xml:space="preserve"> stor forskel for befolkningen</w:t>
      </w:r>
      <w:r w:rsidR="00266B05">
        <w:t xml:space="preserve"> </w:t>
      </w:r>
      <w:r w:rsidR="00B1758D">
        <w:t>ved at kæmpe</w:t>
      </w:r>
      <w:r w:rsidR="003D64D5">
        <w:t xml:space="preserve"> for deres rettigheder, </w:t>
      </w:r>
      <w:r w:rsidR="003805EA">
        <w:t xml:space="preserve">oplyse om dem, </w:t>
      </w:r>
      <w:r w:rsidR="00B1758D">
        <w:t>deltage i møder på regeringsniveau og</w:t>
      </w:r>
      <w:r w:rsidR="00BE4C2D">
        <w:t xml:space="preserve"> derved opnå indflydelse og </w:t>
      </w:r>
      <w:r w:rsidR="00B1758D">
        <w:t>ændre praksis.</w:t>
      </w:r>
    </w:p>
    <w:p w:rsidR="00BE4C2D" w:rsidRDefault="00BE4C2D">
      <w:r>
        <w:t>Vi har nu arbejdet i dette projekt i 7 år</w:t>
      </w:r>
      <w:r w:rsidR="003805EA">
        <w:t>,</w:t>
      </w:r>
      <w:r>
        <w:t xml:space="preserve"> og kan se hvordan et</w:t>
      </w:r>
      <w:r w:rsidR="003805EA">
        <w:t xml:space="preserve"> sundheds system er vokset frem</w:t>
      </w:r>
      <w:r>
        <w:t xml:space="preserve"> hvor der intet var tidligere. Muligheden for hjælp fra sundhedsuddannet personale er væsentligt forbedret og det er nu muligt at blive betjent i nærområdet og</w:t>
      </w:r>
      <w:r w:rsidR="000325FB">
        <w:t>så</w:t>
      </w:r>
      <w:r>
        <w:t xml:space="preserve"> uden at stifte stor gæld. Serviceydelserne fra regeringen er gratis</w:t>
      </w:r>
      <w:r w:rsidR="006B2D50">
        <w:t xml:space="preserve">. </w:t>
      </w:r>
    </w:p>
    <w:p w:rsidR="007B4FCF" w:rsidRDefault="0021131A">
      <w:r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152D39E1" wp14:editId="03123CB1">
            <wp:simplePos x="0" y="0"/>
            <wp:positionH relativeFrom="column">
              <wp:posOffset>-72390</wp:posOffset>
            </wp:positionH>
            <wp:positionV relativeFrom="paragraph">
              <wp:posOffset>448310</wp:posOffset>
            </wp:positionV>
            <wp:extent cx="1438275" cy="962660"/>
            <wp:effectExtent l="0" t="0" r="9525" b="8890"/>
            <wp:wrapThrough wrapText="bothSides">
              <wp:wrapPolygon edited="0">
                <wp:start x="0" y="0"/>
                <wp:lineTo x="0" y="21372"/>
                <wp:lineTo x="21457" y="21372"/>
                <wp:lineTo x="21457" y="0"/>
                <wp:lineTo x="0" y="0"/>
              </wp:wrapPolygon>
            </wp:wrapThrough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ga\Pictures\2012 Januar\DSC03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548">
        <w:t>Vores ønske er som sagt</w:t>
      </w:r>
      <w:r w:rsidR="00C02E44">
        <w:t xml:space="preserve"> at få mulighed for at </w:t>
      </w:r>
      <w:r w:rsidR="006B2D50">
        <w:t>ink</w:t>
      </w:r>
      <w:r w:rsidR="00C02E44">
        <w:t>ludere børn fra 0-6 år i denne gode udvikling</w:t>
      </w:r>
      <w:r w:rsidR="009771D1">
        <w:t>, og</w:t>
      </w:r>
      <w:r w:rsidR="003805EA">
        <w:t xml:space="preserve"> vi vil fortsætte</w:t>
      </w:r>
      <w:r w:rsidR="009771D1">
        <w:t xml:space="preserve"> samarbejde</w:t>
      </w:r>
      <w:r w:rsidR="003805EA">
        <w:t>t</w:t>
      </w:r>
      <w:r w:rsidR="009771D1">
        <w:t xml:space="preserve"> med vores partner i Indien omkring denne indsats</w:t>
      </w:r>
      <w:r w:rsidR="003805EA">
        <w:t>.</w:t>
      </w:r>
    </w:p>
    <w:p w:rsidR="00C45213" w:rsidRDefault="00C45213"/>
    <w:p w:rsidR="00C45213" w:rsidRDefault="00C45213"/>
    <w:p w:rsidR="00C45213" w:rsidRDefault="00C45213"/>
    <w:p w:rsidR="00431A16" w:rsidRDefault="009771D1">
      <w:r>
        <w:t>Inga Hjortkjær</w:t>
      </w:r>
    </w:p>
    <w:p w:rsidR="009771D1" w:rsidRDefault="00431A16">
      <w:r>
        <w:t>IGF Danmark</w:t>
      </w:r>
      <w:r w:rsidR="009771D1">
        <w:t>.</w:t>
      </w:r>
    </w:p>
    <w:sectPr w:rsidR="009771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8B"/>
    <w:rsid w:val="000170A9"/>
    <w:rsid w:val="000325FB"/>
    <w:rsid w:val="0004206D"/>
    <w:rsid w:val="000427FD"/>
    <w:rsid w:val="000616A9"/>
    <w:rsid w:val="0009446B"/>
    <w:rsid w:val="000A1B4D"/>
    <w:rsid w:val="00106B43"/>
    <w:rsid w:val="00167FFA"/>
    <w:rsid w:val="001B0769"/>
    <w:rsid w:val="0021131A"/>
    <w:rsid w:val="00215647"/>
    <w:rsid w:val="00216660"/>
    <w:rsid w:val="00224C74"/>
    <w:rsid w:val="002617FF"/>
    <w:rsid w:val="00266B05"/>
    <w:rsid w:val="00280901"/>
    <w:rsid w:val="002D40E4"/>
    <w:rsid w:val="002D4477"/>
    <w:rsid w:val="002D6B43"/>
    <w:rsid w:val="00347D3F"/>
    <w:rsid w:val="00361F92"/>
    <w:rsid w:val="003805EA"/>
    <w:rsid w:val="00381595"/>
    <w:rsid w:val="003D64D5"/>
    <w:rsid w:val="003E7773"/>
    <w:rsid w:val="00415509"/>
    <w:rsid w:val="00431A16"/>
    <w:rsid w:val="00442A4F"/>
    <w:rsid w:val="00493440"/>
    <w:rsid w:val="004D1F9E"/>
    <w:rsid w:val="005316F8"/>
    <w:rsid w:val="0054445F"/>
    <w:rsid w:val="00570C39"/>
    <w:rsid w:val="005754E3"/>
    <w:rsid w:val="00591A28"/>
    <w:rsid w:val="005B41C4"/>
    <w:rsid w:val="005D28DA"/>
    <w:rsid w:val="0063548B"/>
    <w:rsid w:val="00650AC4"/>
    <w:rsid w:val="006B2D50"/>
    <w:rsid w:val="00763DEF"/>
    <w:rsid w:val="00791CD8"/>
    <w:rsid w:val="007B243A"/>
    <w:rsid w:val="007B4FCF"/>
    <w:rsid w:val="007C1239"/>
    <w:rsid w:val="007D1DC5"/>
    <w:rsid w:val="007D47DE"/>
    <w:rsid w:val="007E050C"/>
    <w:rsid w:val="007F3035"/>
    <w:rsid w:val="00812D27"/>
    <w:rsid w:val="00844548"/>
    <w:rsid w:val="00851750"/>
    <w:rsid w:val="00871234"/>
    <w:rsid w:val="00874D14"/>
    <w:rsid w:val="00880970"/>
    <w:rsid w:val="008A5E81"/>
    <w:rsid w:val="008B5878"/>
    <w:rsid w:val="008C6F95"/>
    <w:rsid w:val="009659D2"/>
    <w:rsid w:val="009771D1"/>
    <w:rsid w:val="009B101F"/>
    <w:rsid w:val="009B5654"/>
    <w:rsid w:val="00A05411"/>
    <w:rsid w:val="00A16B99"/>
    <w:rsid w:val="00AC74CF"/>
    <w:rsid w:val="00AF3244"/>
    <w:rsid w:val="00B1758D"/>
    <w:rsid w:val="00B2465D"/>
    <w:rsid w:val="00BE4C2D"/>
    <w:rsid w:val="00C02E44"/>
    <w:rsid w:val="00C37AEB"/>
    <w:rsid w:val="00C45213"/>
    <w:rsid w:val="00C50CDC"/>
    <w:rsid w:val="00C51EC1"/>
    <w:rsid w:val="00C74179"/>
    <w:rsid w:val="00C8771D"/>
    <w:rsid w:val="00CE2B70"/>
    <w:rsid w:val="00D15A6E"/>
    <w:rsid w:val="00D1643D"/>
    <w:rsid w:val="00D2231D"/>
    <w:rsid w:val="00D432BB"/>
    <w:rsid w:val="00D46752"/>
    <w:rsid w:val="00D717F5"/>
    <w:rsid w:val="00DC6BF9"/>
    <w:rsid w:val="00E10D4F"/>
    <w:rsid w:val="00E17A95"/>
    <w:rsid w:val="00E31CDB"/>
    <w:rsid w:val="00E65841"/>
    <w:rsid w:val="00E91521"/>
    <w:rsid w:val="00EB72E3"/>
    <w:rsid w:val="00F100AD"/>
    <w:rsid w:val="00F42587"/>
    <w:rsid w:val="00F47FE7"/>
    <w:rsid w:val="00F95C5C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5647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5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5647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5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2</cp:revision>
  <dcterms:created xsi:type="dcterms:W3CDTF">2014-03-29T14:08:00Z</dcterms:created>
  <dcterms:modified xsi:type="dcterms:W3CDTF">2014-03-29T14:08:00Z</dcterms:modified>
</cp:coreProperties>
</file>